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E727E" w14:textId="77777777" w:rsidR="00657395" w:rsidRPr="00657395" w:rsidRDefault="00657395" w:rsidP="00657395">
      <w:pPr>
        <w:rPr>
          <w:b/>
          <w:bCs/>
        </w:rPr>
      </w:pPr>
      <w:proofErr w:type="spellStart"/>
      <w:r w:rsidRPr="00657395">
        <w:rPr>
          <w:b/>
          <w:bCs/>
        </w:rPr>
        <w:t>Orličan</w:t>
      </w:r>
      <w:proofErr w:type="spellEnd"/>
      <w:r w:rsidRPr="00657395">
        <w:rPr>
          <w:b/>
          <w:bCs/>
        </w:rPr>
        <w:t xml:space="preserve"> na AERO 2026: veletrh potvrdil dlouhodobý směr značky</w:t>
      </w:r>
    </w:p>
    <w:p w14:paraId="6FEB3665" w14:textId="77777777" w:rsidR="00657395" w:rsidRPr="00657395" w:rsidRDefault="00657395" w:rsidP="00657395">
      <w:pPr>
        <w:rPr>
          <w:b/>
          <w:bCs/>
        </w:rPr>
      </w:pPr>
      <w:proofErr w:type="spellStart"/>
      <w:r w:rsidRPr="00657395">
        <w:rPr>
          <w:b/>
          <w:bCs/>
        </w:rPr>
        <w:t>Perex</w:t>
      </w:r>
      <w:proofErr w:type="spellEnd"/>
    </w:p>
    <w:p w14:paraId="2D92ACD0" w14:textId="77777777" w:rsidR="00657395" w:rsidRPr="00657395" w:rsidRDefault="00657395" w:rsidP="00657395">
      <w:r w:rsidRPr="00657395">
        <w:t xml:space="preserve">AERO 2026 potvrdilo stabilní pozici </w:t>
      </w:r>
      <w:proofErr w:type="spellStart"/>
      <w:r w:rsidRPr="00657395">
        <w:t>Orličanu</w:t>
      </w:r>
      <w:proofErr w:type="spellEnd"/>
      <w:r w:rsidRPr="00657395">
        <w:t xml:space="preserve"> v evropském segmentu lehkého letectví. Návštěvníci přicházeli především ověřit technickou kvalitu, ergonomii a dlouhodobý vývojový směr značky. Reakce odborné veřejnosti i současných provozovatelů ukázaly, že důraz na přesnost, řemeslné zpracování a kontinuitu vývoje je pro </w:t>
      </w:r>
      <w:proofErr w:type="spellStart"/>
      <w:r w:rsidRPr="00657395">
        <w:t>Orličan</w:t>
      </w:r>
      <w:proofErr w:type="spellEnd"/>
      <w:r w:rsidRPr="00657395">
        <w:t xml:space="preserve"> správnou cestou.</w:t>
      </w:r>
    </w:p>
    <w:p w14:paraId="6EFC8598" w14:textId="77777777" w:rsidR="00657395" w:rsidRPr="00657395" w:rsidRDefault="00657395" w:rsidP="00657395">
      <w:pPr>
        <w:rPr>
          <w:b/>
          <w:bCs/>
        </w:rPr>
      </w:pPr>
      <w:r w:rsidRPr="00657395">
        <w:rPr>
          <w:b/>
          <w:bCs/>
        </w:rPr>
        <w:t xml:space="preserve">Účast </w:t>
      </w:r>
      <w:proofErr w:type="spellStart"/>
      <w:r w:rsidRPr="00657395">
        <w:rPr>
          <w:b/>
          <w:bCs/>
        </w:rPr>
        <w:t>Orličanu</w:t>
      </w:r>
      <w:proofErr w:type="spellEnd"/>
      <w:r w:rsidRPr="00657395">
        <w:rPr>
          <w:b/>
          <w:bCs/>
        </w:rPr>
        <w:t xml:space="preserve"> na AERO 2026</w:t>
      </w:r>
    </w:p>
    <w:p w14:paraId="689E16D8" w14:textId="77777777" w:rsidR="00657395" w:rsidRPr="00657395" w:rsidRDefault="00657395" w:rsidP="00657395">
      <w:proofErr w:type="spellStart"/>
      <w:r w:rsidRPr="00657395">
        <w:t>Orličan</w:t>
      </w:r>
      <w:proofErr w:type="spellEnd"/>
      <w:r w:rsidRPr="00657395">
        <w:t xml:space="preserve"> se letos představil jako součást české expozice ve </w:t>
      </w:r>
      <w:proofErr w:type="spellStart"/>
      <w:r w:rsidRPr="00657395">
        <w:t>Friedrichshafenu</w:t>
      </w:r>
      <w:proofErr w:type="spellEnd"/>
      <w:r w:rsidRPr="00657395">
        <w:t>. Návštěvníkům přiblížil aktuální podobu M</w:t>
      </w:r>
      <w:r w:rsidRPr="00657395">
        <w:noBreakHyphen/>
        <w:t>8 </w:t>
      </w:r>
      <w:proofErr w:type="spellStart"/>
      <w:r w:rsidRPr="00657395">
        <w:t>Eagle</w:t>
      </w:r>
      <w:proofErr w:type="spellEnd"/>
      <w:r w:rsidRPr="00657395">
        <w:t xml:space="preserve"> a konstrukční filozofii, která stojí za současným vývojem letounu.</w:t>
      </w:r>
    </w:p>
    <w:p w14:paraId="13DF5BC6" w14:textId="77777777" w:rsidR="00657395" w:rsidRPr="00657395" w:rsidRDefault="00657395" w:rsidP="00657395">
      <w:r w:rsidRPr="00657395">
        <w:t xml:space="preserve">Letošní ročník byl podle reakcí návštěvníků především o </w:t>
      </w:r>
      <w:r w:rsidRPr="00657395">
        <w:rPr>
          <w:b/>
          <w:bCs/>
        </w:rPr>
        <w:t>potvrzování trendů</w:t>
      </w:r>
      <w:r w:rsidRPr="00657395">
        <w:t>. Zájem se soustředil na ergonomii kabiny, kvalitu zpracování a dlouhodobou udržitelnost provozu — témata, která jsou pro značku klíčová.</w:t>
      </w:r>
    </w:p>
    <w:p w14:paraId="7AD085B4" w14:textId="77777777" w:rsidR="00657395" w:rsidRPr="00657395" w:rsidRDefault="00657395" w:rsidP="00657395">
      <w:pPr>
        <w:rPr>
          <w:b/>
          <w:bCs/>
        </w:rPr>
      </w:pPr>
      <w:r w:rsidRPr="00657395">
        <w:rPr>
          <w:b/>
          <w:bCs/>
        </w:rPr>
        <w:t>Reakce odborné veřejnosti</w:t>
      </w:r>
    </w:p>
    <w:p w14:paraId="2CA6553C" w14:textId="77777777" w:rsidR="00657395" w:rsidRPr="00657395" w:rsidRDefault="00657395" w:rsidP="00657395">
      <w:r w:rsidRPr="00657395">
        <w:t>Odborní návštěvníci oceňovali možnost detailně diskutovat konstrukční řešení a nahlédnout do technických prvků letounu. Pozitivní ohlas zaznamenal také přístup značky k postupné modernizaci výroby a transparentní komunikaci o technických detailech.</w:t>
      </w:r>
    </w:p>
    <w:p w14:paraId="0420A89B" w14:textId="77777777" w:rsidR="00657395" w:rsidRPr="00657395" w:rsidRDefault="00657395" w:rsidP="00657395">
      <w:pPr>
        <w:rPr>
          <w:b/>
          <w:bCs/>
        </w:rPr>
      </w:pPr>
      <w:r w:rsidRPr="00657395">
        <w:rPr>
          <w:b/>
          <w:bCs/>
        </w:rPr>
        <w:t>Citace vedení</w:t>
      </w:r>
    </w:p>
    <w:p w14:paraId="73F0F28F" w14:textId="044C89D6" w:rsidR="00657395" w:rsidRPr="00657395" w:rsidRDefault="00657395" w:rsidP="00657395">
      <w:r w:rsidRPr="00657395">
        <w:t xml:space="preserve">„AERO 2026 pro nás nebylo o tom ukázat něco radikálně nového. Bylo o potvrzení, že jdeme správným směrem. Zpětná vazba od pilotů i provozovatelů ukazuje, že stabilita, přesnost a dlouhodobý vývoj mají v našem segmentu větší hodnotu než rychlé efekty,“ uvedl </w:t>
      </w:r>
      <w:r>
        <w:rPr>
          <w:b/>
          <w:bCs/>
        </w:rPr>
        <w:t xml:space="preserve">Václav </w:t>
      </w:r>
      <w:proofErr w:type="spellStart"/>
      <w:r>
        <w:rPr>
          <w:b/>
          <w:bCs/>
        </w:rPr>
        <w:t>Bervid</w:t>
      </w:r>
      <w:proofErr w:type="spellEnd"/>
      <w:r>
        <w:rPr>
          <w:b/>
          <w:bCs/>
        </w:rPr>
        <w:t>, CEO.</w:t>
      </w:r>
      <w:r w:rsidRPr="00657395">
        <w:t xml:space="preserve"> </w:t>
      </w:r>
    </w:p>
    <w:p w14:paraId="7D965740" w14:textId="77777777" w:rsidR="00657395" w:rsidRPr="00657395" w:rsidRDefault="00657395" w:rsidP="00657395">
      <w:pPr>
        <w:rPr>
          <w:b/>
          <w:bCs/>
        </w:rPr>
      </w:pPr>
      <w:r w:rsidRPr="00657395">
        <w:rPr>
          <w:b/>
          <w:bCs/>
        </w:rPr>
        <w:t>Závěr</w:t>
      </w:r>
    </w:p>
    <w:p w14:paraId="0B9E2378" w14:textId="77777777" w:rsidR="00657395" w:rsidRPr="00657395" w:rsidRDefault="00657395" w:rsidP="00657395">
      <w:r w:rsidRPr="00657395">
        <w:t xml:space="preserve">AERO 2026 představovalo pro </w:t>
      </w:r>
      <w:proofErr w:type="spellStart"/>
      <w:r w:rsidRPr="00657395">
        <w:t>Orličan</w:t>
      </w:r>
      <w:proofErr w:type="spellEnd"/>
      <w:r w:rsidRPr="00657395">
        <w:t xml:space="preserve"> především </w:t>
      </w:r>
      <w:r w:rsidRPr="00657395">
        <w:rPr>
          <w:b/>
          <w:bCs/>
        </w:rPr>
        <w:t>moment důvěry</w:t>
      </w:r>
      <w:r w:rsidRPr="00657395">
        <w:t xml:space="preserve"> — potvrzení, že strategie založená na řemeslné kultuře, technické preciznosti a postupném vývoji odpovídá očekáváním trhu.</w:t>
      </w:r>
    </w:p>
    <w:p w14:paraId="4CC377C1" w14:textId="77777777" w:rsidR="00657395" w:rsidRPr="00657395" w:rsidRDefault="00657395" w:rsidP="00657395">
      <w:r w:rsidRPr="00657395">
        <w:t>Značka bude v průběhu roku pokračovat v prezentaci vývojových kroků a komunikaci s provozovateli. Další veřejné představení plánuje na podzim 2026 v rámci regionálních akcí a odborných setkání.</w:t>
      </w:r>
    </w:p>
    <w:p w14:paraId="4972E6A4" w14:textId="77777777" w:rsidR="008916EB" w:rsidRDefault="008916EB"/>
    <w:sectPr w:rsidR="00891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395"/>
    <w:rsid w:val="00154C2C"/>
    <w:rsid w:val="001A5D8F"/>
    <w:rsid w:val="00247CB1"/>
    <w:rsid w:val="00605236"/>
    <w:rsid w:val="00657395"/>
    <w:rsid w:val="008916EB"/>
    <w:rsid w:val="00D0699F"/>
    <w:rsid w:val="00ED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0CAA0F"/>
  <w15:chartTrackingRefBased/>
  <w15:docId w15:val="{204F391C-5586-4FDF-9918-59D18E42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57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57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573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57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573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573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73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573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573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73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73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573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5739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5739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5739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739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5739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5739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57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57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7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57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57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5739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5739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5739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573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5739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573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Kozlová</dc:creator>
  <cp:keywords/>
  <dc:description/>
  <cp:lastModifiedBy>Karla Kozlová</cp:lastModifiedBy>
  <cp:revision>1</cp:revision>
  <dcterms:created xsi:type="dcterms:W3CDTF">2026-06-04T11:14:00Z</dcterms:created>
  <dcterms:modified xsi:type="dcterms:W3CDTF">2026-06-04T11:15:00Z</dcterms:modified>
</cp:coreProperties>
</file>